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01D0" w:rsidRDefault="005F01D0" w:rsidP="001D3125">
      <w:pPr>
        <w:spacing w:line="480" w:lineRule="auto"/>
        <w:jc w:val="center"/>
        <w:rPr>
          <w:rFonts w:ascii="Times New Roman" w:hAnsi="Times New Roman" w:cs="Times New Roman"/>
          <w:sz w:val="24"/>
          <w:szCs w:val="24"/>
        </w:rPr>
      </w:pPr>
    </w:p>
    <w:p w:rsidR="005F01D0" w:rsidRDefault="005F01D0" w:rsidP="001D3125">
      <w:pPr>
        <w:spacing w:line="480" w:lineRule="auto"/>
        <w:jc w:val="center"/>
        <w:rPr>
          <w:rFonts w:ascii="Times New Roman" w:hAnsi="Times New Roman" w:cs="Times New Roman"/>
          <w:sz w:val="24"/>
          <w:szCs w:val="24"/>
        </w:rPr>
      </w:pPr>
    </w:p>
    <w:p w:rsidR="005F01D0" w:rsidRDefault="005F01D0" w:rsidP="001D3125">
      <w:pPr>
        <w:spacing w:line="480" w:lineRule="auto"/>
        <w:jc w:val="center"/>
        <w:rPr>
          <w:rFonts w:ascii="Times New Roman" w:hAnsi="Times New Roman" w:cs="Times New Roman"/>
          <w:sz w:val="24"/>
          <w:szCs w:val="24"/>
        </w:rPr>
      </w:pPr>
    </w:p>
    <w:p w:rsidR="005F01D0" w:rsidRDefault="005F01D0" w:rsidP="001D3125">
      <w:pPr>
        <w:spacing w:line="480" w:lineRule="auto"/>
        <w:jc w:val="center"/>
        <w:rPr>
          <w:rFonts w:ascii="Times New Roman" w:hAnsi="Times New Roman" w:cs="Times New Roman"/>
          <w:sz w:val="24"/>
          <w:szCs w:val="24"/>
        </w:rPr>
      </w:pPr>
    </w:p>
    <w:p w:rsidR="005F01D0" w:rsidRDefault="005F01D0" w:rsidP="001D3125">
      <w:pPr>
        <w:spacing w:line="480" w:lineRule="auto"/>
        <w:jc w:val="center"/>
        <w:rPr>
          <w:rFonts w:ascii="Times New Roman" w:hAnsi="Times New Roman" w:cs="Times New Roman"/>
          <w:sz w:val="24"/>
          <w:szCs w:val="24"/>
        </w:rPr>
      </w:pPr>
    </w:p>
    <w:p w:rsidR="006B1CD7" w:rsidRDefault="006B1CD7" w:rsidP="001D3125">
      <w:pPr>
        <w:spacing w:line="480" w:lineRule="auto"/>
        <w:jc w:val="center"/>
        <w:rPr>
          <w:rFonts w:ascii="Times New Roman" w:hAnsi="Times New Roman" w:cs="Times New Roman"/>
          <w:sz w:val="24"/>
          <w:szCs w:val="24"/>
        </w:rPr>
      </w:pPr>
      <w:r>
        <w:rPr>
          <w:rFonts w:ascii="Times New Roman" w:hAnsi="Times New Roman" w:cs="Times New Roman"/>
          <w:sz w:val="24"/>
          <w:szCs w:val="24"/>
        </w:rPr>
        <w:t>Correctional Systems and Practices</w:t>
      </w:r>
    </w:p>
    <w:p w:rsidR="006B1CD7" w:rsidRDefault="006B1CD7" w:rsidP="001D312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B1CD7" w:rsidRDefault="006B1CD7" w:rsidP="001D312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B1CD7" w:rsidRDefault="006B1CD7" w:rsidP="001D3125">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6B1CD7" w:rsidRDefault="006B1CD7" w:rsidP="007818D4">
      <w:pPr>
        <w:spacing w:line="480" w:lineRule="auto"/>
        <w:rPr>
          <w:rFonts w:ascii="Times New Roman" w:hAnsi="Times New Roman" w:cs="Times New Roman"/>
          <w:sz w:val="24"/>
          <w:szCs w:val="24"/>
        </w:rPr>
      </w:pPr>
    </w:p>
    <w:p w:rsidR="006B1CD7" w:rsidRDefault="006B1CD7" w:rsidP="007818D4">
      <w:pPr>
        <w:spacing w:line="480" w:lineRule="auto"/>
        <w:rPr>
          <w:rFonts w:ascii="Times New Roman" w:hAnsi="Times New Roman" w:cs="Times New Roman"/>
          <w:sz w:val="24"/>
          <w:szCs w:val="24"/>
        </w:rPr>
      </w:pPr>
    </w:p>
    <w:p w:rsidR="006B1CD7" w:rsidRDefault="006B1CD7" w:rsidP="007818D4">
      <w:pPr>
        <w:spacing w:line="480" w:lineRule="auto"/>
        <w:rPr>
          <w:rFonts w:ascii="Times New Roman" w:hAnsi="Times New Roman" w:cs="Times New Roman"/>
          <w:sz w:val="24"/>
          <w:szCs w:val="24"/>
        </w:rPr>
      </w:pPr>
    </w:p>
    <w:p w:rsidR="006B1CD7" w:rsidRDefault="006B1CD7" w:rsidP="007818D4">
      <w:pPr>
        <w:spacing w:line="480" w:lineRule="auto"/>
        <w:rPr>
          <w:rFonts w:ascii="Times New Roman" w:hAnsi="Times New Roman" w:cs="Times New Roman"/>
          <w:sz w:val="24"/>
          <w:szCs w:val="24"/>
        </w:rPr>
      </w:pPr>
    </w:p>
    <w:p w:rsidR="006B1CD7" w:rsidRDefault="006B1CD7" w:rsidP="007818D4">
      <w:pPr>
        <w:spacing w:line="480" w:lineRule="auto"/>
        <w:rPr>
          <w:rFonts w:ascii="Times New Roman" w:hAnsi="Times New Roman" w:cs="Times New Roman"/>
          <w:sz w:val="24"/>
          <w:szCs w:val="24"/>
        </w:rPr>
      </w:pPr>
    </w:p>
    <w:p w:rsidR="006B1CD7" w:rsidRDefault="006B1CD7" w:rsidP="007818D4">
      <w:pPr>
        <w:spacing w:line="480" w:lineRule="auto"/>
        <w:rPr>
          <w:rFonts w:ascii="Times New Roman" w:hAnsi="Times New Roman" w:cs="Times New Roman"/>
          <w:sz w:val="24"/>
          <w:szCs w:val="24"/>
        </w:rPr>
      </w:pPr>
    </w:p>
    <w:p w:rsidR="006B1CD7" w:rsidRDefault="006B1CD7" w:rsidP="007818D4">
      <w:pPr>
        <w:spacing w:line="480" w:lineRule="auto"/>
        <w:rPr>
          <w:rFonts w:ascii="Times New Roman" w:hAnsi="Times New Roman" w:cs="Times New Roman"/>
          <w:sz w:val="24"/>
          <w:szCs w:val="24"/>
        </w:rPr>
      </w:pPr>
    </w:p>
    <w:p w:rsidR="006B1CD7" w:rsidRDefault="006B1CD7" w:rsidP="007818D4">
      <w:pPr>
        <w:spacing w:line="480" w:lineRule="auto"/>
        <w:rPr>
          <w:rFonts w:ascii="Times New Roman" w:hAnsi="Times New Roman" w:cs="Times New Roman"/>
          <w:sz w:val="24"/>
          <w:szCs w:val="24"/>
        </w:rPr>
      </w:pPr>
    </w:p>
    <w:p w:rsidR="00407E50" w:rsidRPr="007818D4" w:rsidRDefault="00407E50" w:rsidP="007818D4">
      <w:pPr>
        <w:spacing w:line="480" w:lineRule="auto"/>
        <w:rPr>
          <w:rFonts w:ascii="Times New Roman" w:hAnsi="Times New Roman" w:cs="Times New Roman"/>
          <w:sz w:val="24"/>
          <w:szCs w:val="24"/>
        </w:rPr>
      </w:pPr>
      <w:r w:rsidRPr="007818D4">
        <w:rPr>
          <w:rFonts w:ascii="Times New Roman" w:hAnsi="Times New Roman" w:cs="Times New Roman"/>
          <w:sz w:val="24"/>
          <w:szCs w:val="24"/>
        </w:rPr>
        <w:lastRenderedPageBreak/>
        <w:t>Correctional Systems and Practices</w:t>
      </w:r>
    </w:p>
    <w:p w:rsidR="00407E50" w:rsidRPr="007818D4" w:rsidRDefault="00407E50" w:rsidP="007818D4">
      <w:pPr>
        <w:spacing w:line="480" w:lineRule="auto"/>
        <w:rPr>
          <w:rFonts w:ascii="Times New Roman" w:hAnsi="Times New Roman" w:cs="Times New Roman"/>
          <w:sz w:val="24"/>
          <w:szCs w:val="24"/>
        </w:rPr>
      </w:pPr>
      <w:r w:rsidRPr="007818D4">
        <w:rPr>
          <w:rFonts w:ascii="Times New Roman" w:hAnsi="Times New Roman" w:cs="Times New Roman"/>
          <w:sz w:val="24"/>
          <w:szCs w:val="24"/>
        </w:rPr>
        <w:t>Describe the case and demographic history of Kalief Browder.</w:t>
      </w:r>
    </w:p>
    <w:p w:rsidR="00407E50" w:rsidRPr="007818D4" w:rsidRDefault="00407E50" w:rsidP="007818D4">
      <w:pPr>
        <w:spacing w:line="480" w:lineRule="auto"/>
        <w:rPr>
          <w:rFonts w:ascii="Times New Roman" w:hAnsi="Times New Roman" w:cs="Times New Roman"/>
          <w:sz w:val="24"/>
          <w:szCs w:val="24"/>
        </w:rPr>
      </w:pPr>
      <w:r w:rsidRPr="007818D4">
        <w:rPr>
          <w:rFonts w:ascii="Times New Roman" w:hAnsi="Times New Roman" w:cs="Times New Roman"/>
          <w:sz w:val="24"/>
          <w:szCs w:val="24"/>
        </w:rPr>
        <w:t>The author of the article, Jennifer Gonnerman said that Kalief Browder was arrested for robbery although he had no idea why he had been arrested. Kalief was not presented for trial nor was he proved guilty but was taken to Rikers</w:t>
      </w:r>
      <w:bookmarkStart w:id="0" w:name="_GoBack"/>
      <w:bookmarkEnd w:id="0"/>
      <w:r w:rsidRPr="007818D4">
        <w:rPr>
          <w:rFonts w:ascii="Times New Roman" w:hAnsi="Times New Roman" w:cs="Times New Roman"/>
          <w:sz w:val="24"/>
          <w:szCs w:val="24"/>
        </w:rPr>
        <w:t xml:space="preserve"> Island where he spent three years. Kalief was 16 years during his arrest and was a student. He was a New Yorker and died at the age of 22 years when he committed suicide. </w:t>
      </w:r>
    </w:p>
    <w:p w:rsidR="00407E50" w:rsidRPr="007818D4" w:rsidRDefault="00407E50" w:rsidP="007818D4">
      <w:pPr>
        <w:spacing w:line="480" w:lineRule="auto"/>
        <w:rPr>
          <w:rFonts w:ascii="Times New Roman" w:hAnsi="Times New Roman" w:cs="Times New Roman"/>
          <w:sz w:val="24"/>
          <w:szCs w:val="24"/>
        </w:rPr>
      </w:pPr>
      <w:r w:rsidRPr="007818D4">
        <w:rPr>
          <w:rFonts w:ascii="Times New Roman" w:hAnsi="Times New Roman" w:cs="Times New Roman"/>
          <w:sz w:val="24"/>
          <w:szCs w:val="24"/>
        </w:rPr>
        <w:t>Highlight the circumstances that led to his detention at Rikers not having appeared at a trial or been found guilty.</w:t>
      </w:r>
    </w:p>
    <w:p w:rsidR="00407E50" w:rsidRPr="007818D4" w:rsidRDefault="00407E50" w:rsidP="007818D4">
      <w:pPr>
        <w:spacing w:line="480" w:lineRule="auto"/>
        <w:rPr>
          <w:rFonts w:ascii="Times New Roman" w:hAnsi="Times New Roman" w:cs="Times New Roman"/>
          <w:sz w:val="24"/>
          <w:szCs w:val="24"/>
        </w:rPr>
      </w:pPr>
      <w:r w:rsidRPr="007818D4">
        <w:rPr>
          <w:rFonts w:ascii="Times New Roman" w:hAnsi="Times New Roman" w:cs="Times New Roman"/>
          <w:sz w:val="24"/>
          <w:szCs w:val="24"/>
        </w:rPr>
        <w:t xml:space="preserve">Kalief Browder was detained at Rikers Island to wait for his trial to decide if he was guilty or not guilty since he had denied the robbery case saying he did not commit it. The prosecutors were waiting for the witnesses who were to bring the evidence that Browder committed the crime.  The prosecutors lost contact with the witness and they dropped the charges leading to the release of Browder. </w:t>
      </w:r>
    </w:p>
    <w:p w:rsidR="00407E50" w:rsidRPr="007818D4" w:rsidRDefault="00407E50" w:rsidP="007818D4">
      <w:pPr>
        <w:spacing w:line="480" w:lineRule="auto"/>
        <w:rPr>
          <w:rFonts w:ascii="Times New Roman" w:hAnsi="Times New Roman" w:cs="Times New Roman"/>
          <w:sz w:val="24"/>
          <w:szCs w:val="24"/>
        </w:rPr>
      </w:pPr>
      <w:r w:rsidRPr="007818D4">
        <w:rPr>
          <w:rFonts w:ascii="Times New Roman" w:hAnsi="Times New Roman" w:cs="Times New Roman"/>
          <w:sz w:val="24"/>
          <w:szCs w:val="24"/>
        </w:rPr>
        <w:t>Summarize the housing situation during his stay at Rikers.</w:t>
      </w:r>
    </w:p>
    <w:p w:rsidR="00407E50" w:rsidRPr="007818D4" w:rsidRDefault="00407E50" w:rsidP="007818D4">
      <w:pPr>
        <w:spacing w:line="480" w:lineRule="auto"/>
        <w:rPr>
          <w:rFonts w:ascii="Times New Roman" w:hAnsi="Times New Roman" w:cs="Times New Roman"/>
          <w:sz w:val="24"/>
          <w:szCs w:val="24"/>
        </w:rPr>
      </w:pPr>
      <w:r w:rsidRPr="007818D4">
        <w:rPr>
          <w:rFonts w:ascii="Times New Roman" w:hAnsi="Times New Roman" w:cs="Times New Roman"/>
          <w:sz w:val="24"/>
          <w:szCs w:val="24"/>
        </w:rPr>
        <w:t xml:space="preserve">According to Gonnerman, Browder spent almost two years in lonely confinement. He was locked in isolation in the cell for 23 hours daily. For the other one year, he spent in the cell with the other inmates where he starved and was tortured by the guards and other inmates. </w:t>
      </w:r>
    </w:p>
    <w:p w:rsidR="00407E50" w:rsidRPr="007818D4" w:rsidRDefault="00407E50" w:rsidP="007818D4">
      <w:pPr>
        <w:spacing w:line="480" w:lineRule="auto"/>
        <w:rPr>
          <w:rFonts w:ascii="Times New Roman" w:hAnsi="Times New Roman" w:cs="Times New Roman"/>
          <w:sz w:val="24"/>
          <w:szCs w:val="24"/>
        </w:rPr>
      </w:pPr>
      <w:r w:rsidRPr="007818D4">
        <w:rPr>
          <w:rFonts w:ascii="Times New Roman" w:hAnsi="Times New Roman" w:cs="Times New Roman"/>
          <w:sz w:val="24"/>
          <w:szCs w:val="24"/>
        </w:rPr>
        <w:t>Reaction to the outcome of this case.</w:t>
      </w:r>
    </w:p>
    <w:p w:rsidR="00407E50" w:rsidRPr="007818D4" w:rsidRDefault="00407E50" w:rsidP="007818D4">
      <w:pPr>
        <w:spacing w:line="480" w:lineRule="auto"/>
        <w:rPr>
          <w:rFonts w:ascii="Times New Roman" w:hAnsi="Times New Roman" w:cs="Times New Roman"/>
          <w:sz w:val="24"/>
          <w:szCs w:val="24"/>
        </w:rPr>
      </w:pPr>
      <w:r w:rsidRPr="007818D4">
        <w:rPr>
          <w:rFonts w:ascii="Times New Roman" w:hAnsi="Times New Roman" w:cs="Times New Roman"/>
          <w:sz w:val="24"/>
          <w:szCs w:val="24"/>
        </w:rPr>
        <w:t xml:space="preserve">Kalief developed mental problems due to the effects of being held in isolation for a long period. The torture from the guards and inmates also contributed to his mental problems. The mental </w:t>
      </w:r>
      <w:r w:rsidRPr="007818D4">
        <w:rPr>
          <w:rFonts w:ascii="Times New Roman" w:hAnsi="Times New Roman" w:cs="Times New Roman"/>
          <w:sz w:val="24"/>
          <w:szCs w:val="24"/>
        </w:rPr>
        <w:lastRenderedPageBreak/>
        <w:t xml:space="preserve">problem led to him committing suicide. The case of Kalief should be handled within days or weeks to avoid keeping him for too long in the isolation and torture which contributed to his death.  The witness should have tabled the evidence immediately to prove whether he was guilty or not. </w:t>
      </w:r>
    </w:p>
    <w:p w:rsidR="00B15CEB" w:rsidRPr="007818D4" w:rsidRDefault="00B15CEB" w:rsidP="007818D4">
      <w:pPr>
        <w:spacing w:line="480" w:lineRule="auto"/>
        <w:rPr>
          <w:rFonts w:ascii="Times New Roman" w:hAnsi="Times New Roman" w:cs="Times New Roman"/>
          <w:sz w:val="24"/>
          <w:szCs w:val="24"/>
        </w:rPr>
      </w:pPr>
    </w:p>
    <w:sectPr w:rsidR="00B15CEB" w:rsidRPr="007818D4" w:rsidSect="007818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3BA2" w:rsidRDefault="00EA3BA2" w:rsidP="007818D4">
      <w:pPr>
        <w:spacing w:after="0" w:line="240" w:lineRule="auto"/>
      </w:pPr>
      <w:r>
        <w:separator/>
      </w:r>
    </w:p>
  </w:endnote>
  <w:endnote w:type="continuationSeparator" w:id="0">
    <w:p w:rsidR="00EA3BA2" w:rsidRDefault="00EA3BA2" w:rsidP="00781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3BA2" w:rsidRDefault="00EA3BA2" w:rsidP="007818D4">
      <w:pPr>
        <w:spacing w:after="0" w:line="240" w:lineRule="auto"/>
      </w:pPr>
      <w:r>
        <w:separator/>
      </w:r>
    </w:p>
  </w:footnote>
  <w:footnote w:type="continuationSeparator" w:id="0">
    <w:p w:rsidR="00EA3BA2" w:rsidRDefault="00EA3BA2" w:rsidP="007818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54539"/>
      <w:docPartObj>
        <w:docPartGallery w:val="Page Numbers (Top of Page)"/>
        <w:docPartUnique/>
      </w:docPartObj>
    </w:sdtPr>
    <w:sdtEndPr/>
    <w:sdtContent>
      <w:p w:rsidR="007818D4" w:rsidRDefault="00EA3BA2">
        <w:pPr>
          <w:pStyle w:val="Header"/>
          <w:jc w:val="right"/>
        </w:pPr>
        <w:r>
          <w:rPr>
            <w:noProof/>
          </w:rPr>
          <w:fldChar w:fldCharType="begin"/>
        </w:r>
        <w:r>
          <w:rPr>
            <w:noProof/>
          </w:rPr>
          <w:instrText xml:space="preserve"> PAGE   \* MERGEFORMAT </w:instrText>
        </w:r>
        <w:r>
          <w:rPr>
            <w:noProof/>
          </w:rPr>
          <w:fldChar w:fldCharType="separate"/>
        </w:r>
        <w:r w:rsidR="005F01D0">
          <w:rPr>
            <w:noProof/>
          </w:rPr>
          <w:t>3</w:t>
        </w:r>
        <w:r>
          <w:rPr>
            <w:noProof/>
          </w:rPr>
          <w:fldChar w:fldCharType="end"/>
        </w:r>
      </w:p>
    </w:sdtContent>
  </w:sdt>
  <w:p w:rsidR="007818D4" w:rsidRDefault="007818D4">
    <w:pPr>
      <w:pStyle w:val="Header"/>
    </w:pPr>
    <w:r>
      <w:t>Correctional System and Practices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8D4" w:rsidRDefault="007818D4">
    <w:pPr>
      <w:pStyle w:val="Header"/>
    </w:pPr>
    <w:r>
      <w:t>Running head: Correctional Systems and Practices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C3C7E"/>
    <w:rsid w:val="00014677"/>
    <w:rsid w:val="000940F6"/>
    <w:rsid w:val="000F6186"/>
    <w:rsid w:val="00125AAD"/>
    <w:rsid w:val="001420D4"/>
    <w:rsid w:val="001C20CA"/>
    <w:rsid w:val="001D3125"/>
    <w:rsid w:val="001F1A91"/>
    <w:rsid w:val="00245A7D"/>
    <w:rsid w:val="002C3C7E"/>
    <w:rsid w:val="00346980"/>
    <w:rsid w:val="003551E7"/>
    <w:rsid w:val="003741D3"/>
    <w:rsid w:val="003F35F5"/>
    <w:rsid w:val="00405F1A"/>
    <w:rsid w:val="00407E50"/>
    <w:rsid w:val="004139A2"/>
    <w:rsid w:val="00437E57"/>
    <w:rsid w:val="00487CAE"/>
    <w:rsid w:val="0052195D"/>
    <w:rsid w:val="005F01D0"/>
    <w:rsid w:val="0068695A"/>
    <w:rsid w:val="006B1CD7"/>
    <w:rsid w:val="006F7F22"/>
    <w:rsid w:val="00727E33"/>
    <w:rsid w:val="007665AF"/>
    <w:rsid w:val="007818D4"/>
    <w:rsid w:val="007B7A1C"/>
    <w:rsid w:val="007D7C26"/>
    <w:rsid w:val="008153FF"/>
    <w:rsid w:val="00867CBD"/>
    <w:rsid w:val="008D2D21"/>
    <w:rsid w:val="009234B3"/>
    <w:rsid w:val="00960569"/>
    <w:rsid w:val="009960FE"/>
    <w:rsid w:val="009B12F0"/>
    <w:rsid w:val="00A213FD"/>
    <w:rsid w:val="00AC6863"/>
    <w:rsid w:val="00AD016D"/>
    <w:rsid w:val="00AD2726"/>
    <w:rsid w:val="00AD61EE"/>
    <w:rsid w:val="00B15CEB"/>
    <w:rsid w:val="00B677C5"/>
    <w:rsid w:val="00BC244D"/>
    <w:rsid w:val="00BD760B"/>
    <w:rsid w:val="00C370FD"/>
    <w:rsid w:val="00C60B79"/>
    <w:rsid w:val="00CD0AC8"/>
    <w:rsid w:val="00CF2798"/>
    <w:rsid w:val="00CF5F16"/>
    <w:rsid w:val="00D10BA1"/>
    <w:rsid w:val="00D37E5D"/>
    <w:rsid w:val="00D56AEC"/>
    <w:rsid w:val="00DA0838"/>
    <w:rsid w:val="00DB35E0"/>
    <w:rsid w:val="00E01CE0"/>
    <w:rsid w:val="00E11B74"/>
    <w:rsid w:val="00EA3BA2"/>
    <w:rsid w:val="00ED12AE"/>
    <w:rsid w:val="00EE45E9"/>
    <w:rsid w:val="00EF0E8A"/>
    <w:rsid w:val="00FB2E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FBAECD-FF3B-4A07-B2AE-5E5AA1D0F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27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8D4"/>
  </w:style>
  <w:style w:type="paragraph" w:styleId="Footer">
    <w:name w:val="footer"/>
    <w:basedOn w:val="Normal"/>
    <w:link w:val="FooterChar"/>
    <w:uiPriority w:val="99"/>
    <w:semiHidden/>
    <w:unhideWhenUsed/>
    <w:rsid w:val="007818D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1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3</Pages>
  <Words>292</Words>
  <Characters>1671</Characters>
  <Application>Microsoft Office Word</Application>
  <DocSecurity>0</DocSecurity>
  <Lines>13</Lines>
  <Paragraphs>3</Paragraphs>
  <ScaleCrop>false</ScaleCrop>
  <Company/>
  <LinksUpToDate>false</LinksUpToDate>
  <CharactersWithSpaces>1960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User</cp:lastModifiedBy>
  <cp:revision>63</cp:revision>
  <dcterms:created xsi:type="dcterms:W3CDTF">2020-11-30T22:27:00Z</dcterms:created>
  <dcterms:modified xsi:type="dcterms:W3CDTF">2020-12-01T00:29:00Z</dcterms:modified>
</cp:coreProperties>
</file>